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Product Specifications – Harvesting Chassis Kit (Mobile Chassis + Lifting Platform)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Design Dimensions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2330×1925×660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External Power Supply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BAT 48V/30A, 24V/30A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Gross Vehicle Weight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300 kg (chassis) + 353 kg (lifting platform)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Braking Method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Motor braking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Structure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Four-wheel drive, four-wheel steering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Parking Method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Motor parking + electromagnetic brake (power-off parking)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Suspension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No suspension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Vertical Load (level ground)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300 kg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Ground Clearance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114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Operating Speed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7.2 km/h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Wheelbase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1750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Wading Depth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130 mm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Track Width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1570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Range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40 km (no load) / 30 km (full load)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Tire Diameter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418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Max. Climbing Angle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30° (no load) / 10° (full load)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Drive Motors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1.2 kW × 4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Trench Crossing Width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300 mm (no load) / 200 mm (full load)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Battery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48V / 82.5Ah lithium iron phosphate (LiFePO4) battery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Obstacle Clearance Height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110 mm (no load) / 50 mm (full load)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Charging Time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4–6 h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Protection Rating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IP44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Charging Method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54.6V/20A manual charging plug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Communication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CAN 2.0B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1"/>
              </w:rPr>
              <w:t>Lifting Height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1800 mm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1"/>
              </w:rPr>
              <w:t>Platform Deck Dimensions</w:t>
            </w:r>
          </w:p>
        </w:tc>
        <w:tc>
          <w:tcPr>
            <w:tcW w:type="dxa" w:w="2160"/>
          </w:tcPr>
          <w:p>
            <w:r/>
            <w:r>
              <w:rPr>
                <w:sz w:val="21"/>
              </w:rPr>
              <w:t>1500 mm × 1150 mm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